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Grid-Accent1"/>
        <w:tblpPr w:leftFromText="180" w:rightFromText="180" w:vertAnchor="page" w:horzAnchor="margin" w:tblpY="657"/>
        <w:tblW w:w="15559" w:type="dxa"/>
        <w:tblLayout w:type="fixed"/>
        <w:tblLook w:val="04A0" w:firstRow="1" w:lastRow="0" w:firstColumn="1" w:lastColumn="0" w:noHBand="0" w:noVBand="1"/>
      </w:tblPr>
      <w:tblGrid>
        <w:gridCol w:w="930"/>
        <w:gridCol w:w="4565"/>
        <w:gridCol w:w="3969"/>
        <w:gridCol w:w="6095"/>
      </w:tblGrid>
      <w:tr w:rsidR="00DF1197" w:rsidRPr="0030508C" w:rsidTr="00275881">
        <w:trPr>
          <w:cnfStyle w:val="100000000000" w:firstRow="1" w:lastRow="0" w:firstColumn="0" w:lastColumn="0" w:oddVBand="0" w:evenVBand="0" w:oddHBand="0"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15559" w:type="dxa"/>
            <w:gridSpan w:val="4"/>
          </w:tcPr>
          <w:p w:rsidR="00D52521" w:rsidRPr="00D52521" w:rsidRDefault="00D52521" w:rsidP="00275881">
            <w:pPr>
              <w:spacing w:after="0"/>
              <w:rPr>
                <w:rFonts w:ascii="Comic Sans MS" w:hAnsi="Comic Sans MS"/>
                <w:b w:val="0"/>
                <w:bCs w:val="0"/>
                <w:sz w:val="28"/>
                <w:szCs w:val="20"/>
              </w:rPr>
            </w:pPr>
            <w:r w:rsidRPr="00D52521">
              <w:rPr>
                <w:rFonts w:ascii="Comic Sans MS" w:hAnsi="Comic Sans MS"/>
                <w:noProof/>
                <w:sz w:val="28"/>
                <w:szCs w:val="20"/>
                <w:lang w:eastAsia="en-GB"/>
              </w:rPr>
              <w:drawing>
                <wp:anchor distT="0" distB="0" distL="114300" distR="114300" simplePos="0" relativeHeight="251659264" behindDoc="0" locked="0" layoutInCell="1" allowOverlap="1" wp14:anchorId="2045C327" wp14:editId="2F5C8257">
                  <wp:simplePos x="0" y="0"/>
                  <wp:positionH relativeFrom="column">
                    <wp:posOffset>80010</wp:posOffset>
                  </wp:positionH>
                  <wp:positionV relativeFrom="paragraph">
                    <wp:posOffset>94615</wp:posOffset>
                  </wp:positionV>
                  <wp:extent cx="715010" cy="542925"/>
                  <wp:effectExtent l="0" t="0" r="8890" b="9525"/>
                  <wp:wrapNone/>
                  <wp:docPr id="4" name="Picture 4" descr="C:\Users\steph.LOTHERSDALE\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steph.LOTHERSDALE\Pictures\School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52521">
              <w:rPr>
                <w:noProof/>
                <w:sz w:val="32"/>
                <w:lang w:eastAsia="en-GB"/>
              </w:rPr>
              <w:drawing>
                <wp:anchor distT="0" distB="0" distL="114300" distR="114300" simplePos="0" relativeHeight="251661312" behindDoc="0" locked="0" layoutInCell="1" allowOverlap="1" wp14:anchorId="42A5C92D" wp14:editId="6D239697">
                  <wp:simplePos x="0" y="0"/>
                  <wp:positionH relativeFrom="column">
                    <wp:posOffset>9202420</wp:posOffset>
                  </wp:positionH>
                  <wp:positionV relativeFrom="paragraph">
                    <wp:posOffset>142240</wp:posOffset>
                  </wp:positionV>
                  <wp:extent cx="399415" cy="485775"/>
                  <wp:effectExtent l="0" t="0" r="635" b="9525"/>
                  <wp:wrapNone/>
                  <wp:docPr id="6" name="Picture 6" descr="C:\Users\steph.LOTHERSDALE\Pictures\YC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teph.LOTHERSDALE\Pictures\YCAT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F1197" w:rsidRPr="00D52521" w:rsidRDefault="00721A55" w:rsidP="001F0B59">
            <w:pPr>
              <w:tabs>
                <w:tab w:val="left" w:pos="14167"/>
              </w:tabs>
              <w:jc w:val="center"/>
              <w:rPr>
                <w:rFonts w:ascii="Comic Sans MS" w:hAnsi="Comic Sans MS"/>
                <w:sz w:val="28"/>
                <w:szCs w:val="20"/>
              </w:rPr>
            </w:pPr>
            <w:r>
              <w:rPr>
                <w:rFonts w:ascii="Comic Sans MS" w:hAnsi="Comic Sans MS"/>
                <w:sz w:val="40"/>
                <w:szCs w:val="20"/>
              </w:rPr>
              <w:t>Class 3 timetable</w:t>
            </w:r>
            <w:r w:rsidR="009845B3">
              <w:rPr>
                <w:rFonts w:ascii="Comic Sans MS" w:hAnsi="Comic Sans MS"/>
                <w:sz w:val="40"/>
                <w:szCs w:val="20"/>
              </w:rPr>
              <w:t>: Summer Term</w:t>
            </w:r>
            <w:r w:rsidR="00B46DC8">
              <w:rPr>
                <w:rFonts w:ascii="Comic Sans MS" w:hAnsi="Comic Sans MS"/>
                <w:sz w:val="40"/>
                <w:szCs w:val="20"/>
              </w:rPr>
              <w:t xml:space="preserve"> 2</w:t>
            </w:r>
            <w:r w:rsidR="009845B3">
              <w:rPr>
                <w:rFonts w:ascii="Comic Sans MS" w:hAnsi="Comic Sans MS"/>
                <w:sz w:val="40"/>
                <w:szCs w:val="20"/>
              </w:rPr>
              <w:t xml:space="preserve"> W</w:t>
            </w:r>
            <w:r w:rsidR="003133E2">
              <w:rPr>
                <w:rFonts w:ascii="Comic Sans MS" w:hAnsi="Comic Sans MS"/>
                <w:sz w:val="40"/>
                <w:szCs w:val="20"/>
              </w:rPr>
              <w:t xml:space="preserve">eek </w:t>
            </w:r>
            <w:r w:rsidR="001F0B59">
              <w:rPr>
                <w:rFonts w:ascii="Comic Sans MS" w:hAnsi="Comic Sans MS"/>
                <w:sz w:val="40"/>
                <w:szCs w:val="20"/>
              </w:rPr>
              <w:t>2</w:t>
            </w:r>
            <w:r w:rsidR="003133E2">
              <w:rPr>
                <w:rFonts w:ascii="Comic Sans MS" w:hAnsi="Comic Sans MS"/>
                <w:sz w:val="40"/>
                <w:szCs w:val="20"/>
              </w:rPr>
              <w:t xml:space="preserve"> Year 4</w:t>
            </w:r>
          </w:p>
        </w:tc>
      </w:tr>
      <w:tr w:rsidR="006528D8" w:rsidRPr="0030508C" w:rsidTr="0000121D">
        <w:trPr>
          <w:cnfStyle w:val="000000100000" w:firstRow="0" w:lastRow="0" w:firstColumn="0" w:lastColumn="0" w:oddVBand="0" w:evenVBand="0" w:oddHBand="1" w:evenHBand="0" w:firstRowFirstColumn="0" w:firstRowLastColumn="0" w:lastRowFirstColumn="0" w:lastRowLastColumn="0"/>
          <w:cantSplit/>
          <w:trHeight w:val="1174"/>
        </w:trPr>
        <w:tc>
          <w:tcPr>
            <w:cnfStyle w:val="001000000000" w:firstRow="0" w:lastRow="0" w:firstColumn="1" w:lastColumn="0" w:oddVBand="0" w:evenVBand="0" w:oddHBand="0" w:evenHBand="0" w:firstRowFirstColumn="0" w:firstRowLastColumn="0" w:lastRowFirstColumn="0" w:lastRowLastColumn="0"/>
            <w:tcW w:w="930" w:type="dxa"/>
            <w:textDirection w:val="btLr"/>
          </w:tcPr>
          <w:p w:rsidR="006528D8" w:rsidRPr="00690050" w:rsidRDefault="006528D8" w:rsidP="006528D8">
            <w:pPr>
              <w:ind w:left="113" w:right="113"/>
              <w:rPr>
                <w:rFonts w:ascii="Comic Sans MS" w:hAnsi="Comic Sans MS"/>
                <w:sz w:val="20"/>
                <w:szCs w:val="20"/>
                <w:u w:val="single"/>
              </w:rPr>
            </w:pPr>
            <w:r w:rsidRPr="00690050">
              <w:rPr>
                <w:rFonts w:ascii="Comic Sans MS" w:hAnsi="Comic Sans MS"/>
                <w:sz w:val="20"/>
                <w:szCs w:val="20"/>
                <w:u w:val="single"/>
              </w:rPr>
              <w:t>MONDAY</w:t>
            </w:r>
          </w:p>
        </w:tc>
        <w:tc>
          <w:tcPr>
            <w:tcW w:w="4565" w:type="dxa"/>
          </w:tcPr>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Reading comprehension</w:t>
            </w:r>
          </w:p>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roofErr w:type="spellStart"/>
            <w:r>
              <w:rPr>
                <w:rFonts w:ascii="Comic Sans MS" w:hAnsi="Comic Sans MS"/>
                <w:sz w:val="20"/>
                <w:szCs w:val="20"/>
              </w:rPr>
              <w:t>Gliop</w:t>
            </w:r>
            <w:proofErr w:type="spellEnd"/>
            <w:r>
              <w:rPr>
                <w:rFonts w:ascii="Comic Sans MS" w:hAnsi="Comic Sans MS"/>
                <w:sz w:val="20"/>
                <w:szCs w:val="20"/>
              </w:rPr>
              <w:t xml:space="preserve"> at the Park</w:t>
            </w:r>
          </w:p>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Read the text and answer the questions. </w:t>
            </w:r>
          </w:p>
        </w:tc>
        <w:tc>
          <w:tcPr>
            <w:tcW w:w="3969" w:type="dxa"/>
          </w:tcPr>
          <w:p w:rsidR="006528D8" w:rsidRDefault="006528D8" w:rsidP="006528D8">
            <w:pPr>
              <w:spacing w:after="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6528D8" w:rsidRDefault="00DD4336" w:rsidP="006528D8">
            <w:pPr>
              <w:spacing w:after="0"/>
              <w:jc w:val="center"/>
              <w:cnfStyle w:val="000000100000" w:firstRow="0" w:lastRow="0" w:firstColumn="0" w:lastColumn="0" w:oddVBand="0" w:evenVBand="0" w:oddHBand="1" w:evenHBand="0" w:firstRowFirstColumn="0" w:firstRowLastColumn="0" w:lastRowFirstColumn="0" w:lastRowLastColumn="0"/>
            </w:pPr>
            <w:hyperlink r:id="rId9" w:history="1">
              <w:r w:rsidR="006528D8">
                <w:rPr>
                  <w:rStyle w:val="Hyperlink"/>
                </w:rPr>
                <w:t>https://whiterosemaths.com/homelearning/year-4/</w:t>
              </w:r>
            </w:hyperlink>
          </w:p>
          <w:p w:rsidR="006528D8" w:rsidRDefault="006528D8" w:rsidP="006528D8">
            <w:pPr>
              <w:spacing w:after="0"/>
              <w:jc w:val="center"/>
              <w:cnfStyle w:val="000000100000" w:firstRow="0" w:lastRow="0" w:firstColumn="0" w:lastColumn="0" w:oddVBand="0" w:evenVBand="0" w:oddHBand="1" w:evenHBand="0" w:firstRowFirstColumn="0" w:firstRowLastColumn="0" w:lastRowFirstColumn="0" w:lastRowLastColumn="0"/>
            </w:pPr>
            <w:r>
              <w:t xml:space="preserve">Home learning – Week 2 </w:t>
            </w:r>
          </w:p>
          <w:p w:rsidR="006528D8" w:rsidRDefault="006528D8" w:rsidP="006528D8">
            <w:pPr>
              <w:spacing w:after="0"/>
              <w:jc w:val="center"/>
              <w:cnfStyle w:val="000000100000" w:firstRow="0" w:lastRow="0" w:firstColumn="0" w:lastColumn="0" w:oddVBand="0" w:evenVBand="0" w:oddHBand="1" w:evenHBand="0" w:firstRowFirstColumn="0" w:firstRowLastColumn="0" w:lastRowFirstColumn="0" w:lastRowLastColumn="0"/>
            </w:pPr>
            <w:r>
              <w:t>Lesson 1 – divide 2 digits by 10</w:t>
            </w:r>
          </w:p>
          <w:p w:rsidR="006528D8" w:rsidRPr="003444A2" w:rsidRDefault="006528D8" w:rsidP="006528D8">
            <w:pPr>
              <w:spacing w:after="0"/>
              <w:jc w:val="center"/>
              <w:cnfStyle w:val="000000100000" w:firstRow="0" w:lastRow="0" w:firstColumn="0" w:lastColumn="0" w:oddVBand="0" w:evenVBand="0" w:oddHBand="1" w:evenHBand="0" w:firstRowFirstColumn="0" w:firstRowLastColumn="0" w:lastRowFirstColumn="0" w:lastRowLastColumn="0"/>
            </w:pPr>
            <w:r>
              <w:t>Watch the video and complete the worksheet in the work pack.</w:t>
            </w:r>
          </w:p>
        </w:tc>
        <w:tc>
          <w:tcPr>
            <w:tcW w:w="6095" w:type="dxa"/>
          </w:tcPr>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Art – Still life</w:t>
            </w:r>
          </w:p>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Shading objects</w:t>
            </w:r>
          </w:p>
          <w:p w:rsidR="006528D8" w:rsidRPr="0030508C"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Look at the PowerPoint which is on the website to see the video clip to help with the today’s learning. </w:t>
            </w:r>
          </w:p>
        </w:tc>
      </w:tr>
      <w:tr w:rsidR="006528D8" w:rsidRPr="0030508C" w:rsidTr="0000121D">
        <w:trPr>
          <w:cnfStyle w:val="000000010000" w:firstRow="0" w:lastRow="0" w:firstColumn="0" w:lastColumn="0" w:oddVBand="0" w:evenVBand="0" w:oddHBand="0" w:evenHBand="1" w:firstRowFirstColumn="0" w:firstRowLastColumn="0" w:lastRowFirstColumn="0" w:lastRowLastColumn="0"/>
          <w:cantSplit/>
          <w:trHeight w:val="1291"/>
        </w:trPr>
        <w:tc>
          <w:tcPr>
            <w:cnfStyle w:val="001000000000" w:firstRow="0" w:lastRow="0" w:firstColumn="1" w:lastColumn="0" w:oddVBand="0" w:evenVBand="0" w:oddHBand="0" w:evenHBand="0" w:firstRowFirstColumn="0" w:firstRowLastColumn="0" w:lastRowFirstColumn="0" w:lastRowLastColumn="0"/>
            <w:tcW w:w="930" w:type="dxa"/>
            <w:textDirection w:val="btLr"/>
          </w:tcPr>
          <w:p w:rsidR="006528D8" w:rsidRPr="00690050" w:rsidRDefault="006528D8" w:rsidP="006528D8">
            <w:pPr>
              <w:ind w:left="113" w:right="113"/>
              <w:rPr>
                <w:rFonts w:ascii="Comic Sans MS" w:hAnsi="Comic Sans MS"/>
                <w:sz w:val="20"/>
                <w:szCs w:val="20"/>
                <w:u w:val="single"/>
              </w:rPr>
            </w:pPr>
            <w:r w:rsidRPr="00690050">
              <w:rPr>
                <w:rFonts w:ascii="Comic Sans MS" w:hAnsi="Comic Sans MS"/>
                <w:sz w:val="20"/>
                <w:szCs w:val="20"/>
                <w:u w:val="single"/>
              </w:rPr>
              <w:t>TUESDAY</w:t>
            </w:r>
          </w:p>
        </w:tc>
        <w:tc>
          <w:tcPr>
            <w:tcW w:w="4565" w:type="dxa"/>
          </w:tcPr>
          <w:p w:rsidR="006528D8" w:rsidRDefault="006528D8" w:rsidP="006528D8">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Literacy</w:t>
            </w:r>
          </w:p>
          <w:p w:rsidR="006528D8" w:rsidRDefault="006528D8" w:rsidP="006528D8">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proofErr w:type="spellStart"/>
            <w:r>
              <w:rPr>
                <w:rFonts w:ascii="Comic Sans MS" w:hAnsi="Comic Sans MS"/>
                <w:sz w:val="20"/>
                <w:szCs w:val="20"/>
              </w:rPr>
              <w:t>Gliop</w:t>
            </w:r>
            <w:proofErr w:type="spellEnd"/>
            <w:r>
              <w:rPr>
                <w:rFonts w:ascii="Comic Sans MS" w:hAnsi="Comic Sans MS"/>
                <w:sz w:val="20"/>
                <w:szCs w:val="20"/>
              </w:rPr>
              <w:t xml:space="preserve"> at the Park</w:t>
            </w:r>
          </w:p>
          <w:p w:rsidR="006528D8" w:rsidRDefault="006528D8" w:rsidP="006528D8">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Vocabulary</w:t>
            </w:r>
          </w:p>
          <w:p w:rsidR="006528D8" w:rsidRDefault="006528D8" w:rsidP="006528D8">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Use a dictionary to write the meaning of the new vocabulary. </w:t>
            </w:r>
          </w:p>
        </w:tc>
        <w:tc>
          <w:tcPr>
            <w:tcW w:w="3969" w:type="dxa"/>
          </w:tcPr>
          <w:p w:rsidR="006528D8" w:rsidRDefault="006528D8" w:rsidP="006528D8">
            <w:pPr>
              <w:spacing w:after="0"/>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6528D8" w:rsidRDefault="00DD4336" w:rsidP="006528D8">
            <w:pPr>
              <w:spacing w:after="0"/>
              <w:jc w:val="center"/>
              <w:cnfStyle w:val="000000010000" w:firstRow="0" w:lastRow="0" w:firstColumn="0" w:lastColumn="0" w:oddVBand="0" w:evenVBand="0" w:oddHBand="0" w:evenHBand="1" w:firstRowFirstColumn="0" w:firstRowLastColumn="0" w:lastRowFirstColumn="0" w:lastRowLastColumn="0"/>
            </w:pPr>
            <w:hyperlink r:id="rId10" w:history="1">
              <w:r w:rsidR="006528D8">
                <w:rPr>
                  <w:rStyle w:val="Hyperlink"/>
                </w:rPr>
                <w:t>https://whiterosemaths.com/homelearning/year-4/</w:t>
              </w:r>
            </w:hyperlink>
          </w:p>
          <w:p w:rsidR="006528D8" w:rsidRDefault="006528D8" w:rsidP="006528D8">
            <w:pPr>
              <w:spacing w:after="0"/>
              <w:jc w:val="center"/>
              <w:cnfStyle w:val="000000010000" w:firstRow="0" w:lastRow="0" w:firstColumn="0" w:lastColumn="0" w:oddVBand="0" w:evenVBand="0" w:oddHBand="0" w:evenHBand="1" w:firstRowFirstColumn="0" w:firstRowLastColumn="0" w:lastRowFirstColumn="0" w:lastRowLastColumn="0"/>
            </w:pPr>
            <w:r>
              <w:t>Home learning – Week 2</w:t>
            </w:r>
          </w:p>
          <w:p w:rsidR="006528D8" w:rsidRDefault="006528D8" w:rsidP="006528D8">
            <w:pPr>
              <w:spacing w:after="0"/>
              <w:jc w:val="center"/>
              <w:cnfStyle w:val="000000010000" w:firstRow="0" w:lastRow="0" w:firstColumn="0" w:lastColumn="0" w:oddVBand="0" w:evenVBand="0" w:oddHBand="0" w:evenHBand="1" w:firstRowFirstColumn="0" w:firstRowLastColumn="0" w:lastRowFirstColumn="0" w:lastRowLastColumn="0"/>
            </w:pPr>
            <w:r>
              <w:t xml:space="preserve">Lesson 2 – hundredths </w:t>
            </w:r>
          </w:p>
          <w:p w:rsidR="006528D8" w:rsidRPr="0030508C" w:rsidRDefault="006528D8" w:rsidP="006528D8">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t>Watch the video and complete the worksheet in the work pack.</w:t>
            </w:r>
          </w:p>
        </w:tc>
        <w:tc>
          <w:tcPr>
            <w:tcW w:w="6095" w:type="dxa"/>
          </w:tcPr>
          <w:p w:rsidR="006528D8" w:rsidRDefault="006528D8" w:rsidP="006528D8">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Art – Still life</w:t>
            </w:r>
          </w:p>
          <w:p w:rsidR="006528D8" w:rsidRDefault="006528D8" w:rsidP="006528D8">
            <w:pPr>
              <w:tabs>
                <w:tab w:val="left" w:pos="3661"/>
              </w:tabs>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Texture</w:t>
            </w:r>
          </w:p>
          <w:p w:rsidR="006528D8" w:rsidRPr="0030508C" w:rsidRDefault="006528D8" w:rsidP="006528D8">
            <w:pPr>
              <w:tabs>
                <w:tab w:val="left" w:pos="3661"/>
              </w:tabs>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Look at the PowerPoint which is on the website to see the video clip to help with the today’s learning.</w:t>
            </w:r>
          </w:p>
        </w:tc>
      </w:tr>
      <w:tr w:rsidR="006528D8" w:rsidRPr="0030508C" w:rsidTr="0000121D">
        <w:trPr>
          <w:cnfStyle w:val="000000100000" w:firstRow="0" w:lastRow="0" w:firstColumn="0" w:lastColumn="0" w:oddVBand="0" w:evenVBand="0" w:oddHBand="1" w:evenHBand="0" w:firstRowFirstColumn="0" w:firstRowLastColumn="0" w:lastRowFirstColumn="0" w:lastRowLastColumn="0"/>
          <w:cantSplit/>
          <w:trHeight w:val="1434"/>
        </w:trPr>
        <w:tc>
          <w:tcPr>
            <w:cnfStyle w:val="001000000000" w:firstRow="0" w:lastRow="0" w:firstColumn="1" w:lastColumn="0" w:oddVBand="0" w:evenVBand="0" w:oddHBand="0" w:evenHBand="0" w:firstRowFirstColumn="0" w:firstRowLastColumn="0" w:lastRowFirstColumn="0" w:lastRowLastColumn="0"/>
            <w:tcW w:w="930" w:type="dxa"/>
            <w:textDirection w:val="btLr"/>
          </w:tcPr>
          <w:p w:rsidR="006528D8" w:rsidRPr="00690050" w:rsidRDefault="006528D8" w:rsidP="006528D8">
            <w:pPr>
              <w:ind w:left="113" w:right="113"/>
              <w:rPr>
                <w:rFonts w:ascii="Comic Sans MS" w:hAnsi="Comic Sans MS"/>
                <w:sz w:val="20"/>
                <w:szCs w:val="20"/>
                <w:u w:val="single"/>
              </w:rPr>
            </w:pPr>
            <w:r w:rsidRPr="00690050">
              <w:rPr>
                <w:rFonts w:ascii="Comic Sans MS" w:hAnsi="Comic Sans MS"/>
                <w:sz w:val="20"/>
                <w:szCs w:val="20"/>
                <w:u w:val="single"/>
              </w:rPr>
              <w:t xml:space="preserve">WEDNESDAY </w:t>
            </w:r>
          </w:p>
        </w:tc>
        <w:tc>
          <w:tcPr>
            <w:tcW w:w="4565" w:type="dxa"/>
          </w:tcPr>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Literacy</w:t>
            </w:r>
          </w:p>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roofErr w:type="spellStart"/>
            <w:r>
              <w:rPr>
                <w:rFonts w:ascii="Comic Sans MS" w:hAnsi="Comic Sans MS"/>
                <w:sz w:val="20"/>
                <w:szCs w:val="20"/>
              </w:rPr>
              <w:t>Gliop</w:t>
            </w:r>
            <w:proofErr w:type="spellEnd"/>
            <w:r>
              <w:rPr>
                <w:rFonts w:ascii="Comic Sans MS" w:hAnsi="Comic Sans MS"/>
                <w:sz w:val="20"/>
                <w:szCs w:val="20"/>
              </w:rPr>
              <w:t xml:space="preserve"> at the Park</w:t>
            </w:r>
          </w:p>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Vocabulary and Grammar </w:t>
            </w:r>
          </w:p>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3969" w:type="dxa"/>
          </w:tcPr>
          <w:p w:rsidR="006528D8" w:rsidRDefault="006528D8" w:rsidP="006528D8">
            <w:pPr>
              <w:spacing w:after="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6528D8" w:rsidRDefault="00DD4336" w:rsidP="006528D8">
            <w:pPr>
              <w:spacing w:after="0"/>
              <w:jc w:val="center"/>
              <w:cnfStyle w:val="000000100000" w:firstRow="0" w:lastRow="0" w:firstColumn="0" w:lastColumn="0" w:oddVBand="0" w:evenVBand="0" w:oddHBand="1" w:evenHBand="0" w:firstRowFirstColumn="0" w:firstRowLastColumn="0" w:lastRowFirstColumn="0" w:lastRowLastColumn="0"/>
            </w:pPr>
            <w:hyperlink r:id="rId11" w:history="1">
              <w:r w:rsidR="006528D8">
                <w:rPr>
                  <w:rStyle w:val="Hyperlink"/>
                </w:rPr>
                <w:t>https://whiterosemaths.com/homelearning/year-4/</w:t>
              </w:r>
            </w:hyperlink>
          </w:p>
          <w:p w:rsidR="006528D8" w:rsidRDefault="006528D8" w:rsidP="006528D8">
            <w:pPr>
              <w:spacing w:after="0"/>
              <w:jc w:val="center"/>
              <w:cnfStyle w:val="000000100000" w:firstRow="0" w:lastRow="0" w:firstColumn="0" w:lastColumn="0" w:oddVBand="0" w:evenVBand="0" w:oddHBand="1" w:evenHBand="0" w:firstRowFirstColumn="0" w:firstRowLastColumn="0" w:lastRowFirstColumn="0" w:lastRowLastColumn="0"/>
            </w:pPr>
            <w:r>
              <w:t>Home learning – Week 2</w:t>
            </w:r>
          </w:p>
          <w:p w:rsidR="006528D8" w:rsidRDefault="006528D8" w:rsidP="006528D8">
            <w:pPr>
              <w:spacing w:after="0"/>
              <w:jc w:val="center"/>
              <w:cnfStyle w:val="000000100000" w:firstRow="0" w:lastRow="0" w:firstColumn="0" w:lastColumn="0" w:oddVBand="0" w:evenVBand="0" w:oddHBand="1" w:evenHBand="0" w:firstRowFirstColumn="0" w:firstRowLastColumn="0" w:lastRowFirstColumn="0" w:lastRowLastColumn="0"/>
            </w:pPr>
            <w:r>
              <w:t>Lesson 3 – hundredths as decimals</w:t>
            </w:r>
          </w:p>
          <w:p w:rsidR="006528D8" w:rsidRPr="00892AC1" w:rsidRDefault="006528D8" w:rsidP="006528D8">
            <w:pPr>
              <w:jc w:val="center"/>
              <w:cnfStyle w:val="000000100000" w:firstRow="0" w:lastRow="0" w:firstColumn="0" w:lastColumn="0" w:oddVBand="0" w:evenVBand="0" w:oddHBand="1" w:evenHBand="0" w:firstRowFirstColumn="0" w:firstRowLastColumn="0" w:lastRowFirstColumn="0" w:lastRowLastColumn="0"/>
              <w:rPr>
                <w:color w:val="0000FF"/>
                <w:u w:val="single"/>
              </w:rPr>
            </w:pPr>
            <w:r>
              <w:t>Watch the video and complete the worksheet in the work pack.</w:t>
            </w:r>
          </w:p>
        </w:tc>
        <w:tc>
          <w:tcPr>
            <w:tcW w:w="6095" w:type="dxa"/>
          </w:tcPr>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Art – Still life</w:t>
            </w:r>
          </w:p>
          <w:p w:rsidR="006528D8"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Still life introduction</w:t>
            </w:r>
          </w:p>
          <w:p w:rsidR="006528D8" w:rsidRPr="0030508C" w:rsidRDefault="006528D8" w:rsidP="006528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What is still life art work? Who are the famous artists? Use the PowerPoint on the website to answer the questions. </w:t>
            </w:r>
          </w:p>
        </w:tc>
      </w:tr>
      <w:tr w:rsidR="000C7D6B" w:rsidRPr="0030508C" w:rsidTr="0000121D">
        <w:trPr>
          <w:cnfStyle w:val="000000010000" w:firstRow="0" w:lastRow="0" w:firstColumn="0" w:lastColumn="0" w:oddVBand="0" w:evenVBand="0" w:oddHBand="0" w:evenHBand="1" w:firstRowFirstColumn="0" w:firstRowLastColumn="0" w:lastRowFirstColumn="0" w:lastRowLastColumn="0"/>
          <w:cantSplit/>
          <w:trHeight w:val="1442"/>
        </w:trPr>
        <w:tc>
          <w:tcPr>
            <w:cnfStyle w:val="001000000000" w:firstRow="0" w:lastRow="0" w:firstColumn="1" w:lastColumn="0" w:oddVBand="0" w:evenVBand="0" w:oddHBand="0" w:evenHBand="0" w:firstRowFirstColumn="0" w:firstRowLastColumn="0" w:lastRowFirstColumn="0" w:lastRowLastColumn="0"/>
            <w:tcW w:w="930" w:type="dxa"/>
            <w:textDirection w:val="btLr"/>
          </w:tcPr>
          <w:p w:rsidR="000C7D6B" w:rsidRPr="00690050" w:rsidRDefault="000C7D6B" w:rsidP="000C7D6B">
            <w:pPr>
              <w:ind w:left="113" w:right="113"/>
              <w:rPr>
                <w:rFonts w:ascii="Comic Sans MS" w:hAnsi="Comic Sans MS"/>
                <w:sz w:val="20"/>
                <w:szCs w:val="20"/>
                <w:u w:val="single"/>
              </w:rPr>
            </w:pPr>
            <w:r w:rsidRPr="00690050">
              <w:rPr>
                <w:rFonts w:ascii="Comic Sans MS" w:hAnsi="Comic Sans MS"/>
                <w:sz w:val="20"/>
                <w:szCs w:val="20"/>
                <w:u w:val="single"/>
              </w:rPr>
              <w:t xml:space="preserve">THURSDAY </w:t>
            </w:r>
          </w:p>
        </w:tc>
        <w:tc>
          <w:tcPr>
            <w:tcW w:w="4565" w:type="dxa"/>
          </w:tcPr>
          <w:p w:rsidR="000C7D6B" w:rsidRPr="00AD48E3" w:rsidRDefault="000C7D6B" w:rsidP="000C7D6B">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sidRPr="00AD48E3">
              <w:rPr>
                <w:rFonts w:ascii="Comic Sans MS" w:hAnsi="Comic Sans MS"/>
                <w:sz w:val="20"/>
                <w:szCs w:val="20"/>
              </w:rPr>
              <w:t xml:space="preserve">Biography research </w:t>
            </w:r>
          </w:p>
          <w:p w:rsidR="000C7D6B" w:rsidRPr="00910AF6" w:rsidRDefault="000C7D6B" w:rsidP="000C7D6B">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highlight w:val="yellow"/>
              </w:rPr>
            </w:pPr>
            <w:r w:rsidRPr="00AD48E3">
              <w:rPr>
                <w:rFonts w:ascii="Comic Sans MS" w:hAnsi="Comic Sans MS"/>
                <w:sz w:val="20"/>
                <w:szCs w:val="20"/>
              </w:rPr>
              <w:t xml:space="preserve">Find a famous scientist that you want to write a biography about. It could be anyone from Isaac Newton to Mary </w:t>
            </w:r>
            <w:proofErr w:type="spellStart"/>
            <w:r w:rsidRPr="00AD48E3">
              <w:rPr>
                <w:rFonts w:ascii="Comic Sans MS" w:hAnsi="Comic Sans MS"/>
                <w:sz w:val="20"/>
                <w:szCs w:val="20"/>
              </w:rPr>
              <w:t>Anning</w:t>
            </w:r>
            <w:proofErr w:type="spellEnd"/>
            <w:r w:rsidRPr="00AD48E3">
              <w:rPr>
                <w:rFonts w:ascii="Comic Sans MS" w:hAnsi="Comic Sans MS"/>
                <w:sz w:val="20"/>
                <w:szCs w:val="20"/>
              </w:rPr>
              <w:t xml:space="preserve">. Our new science topic is Forces and Magnets starting next week - you could link it to that if you wanted to. </w:t>
            </w:r>
          </w:p>
        </w:tc>
        <w:tc>
          <w:tcPr>
            <w:tcW w:w="3969" w:type="dxa"/>
          </w:tcPr>
          <w:p w:rsidR="000C7D6B" w:rsidRDefault="000C7D6B" w:rsidP="000C7D6B">
            <w:pPr>
              <w:spacing w:after="0"/>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0C7D6B" w:rsidRDefault="00DD4336" w:rsidP="000C7D6B">
            <w:pPr>
              <w:spacing w:after="0"/>
              <w:jc w:val="center"/>
              <w:cnfStyle w:val="000000010000" w:firstRow="0" w:lastRow="0" w:firstColumn="0" w:lastColumn="0" w:oddVBand="0" w:evenVBand="0" w:oddHBand="0" w:evenHBand="1" w:firstRowFirstColumn="0" w:firstRowLastColumn="0" w:lastRowFirstColumn="0" w:lastRowLastColumn="0"/>
            </w:pPr>
            <w:hyperlink r:id="rId12" w:history="1">
              <w:r w:rsidR="000C7D6B">
                <w:rPr>
                  <w:rStyle w:val="Hyperlink"/>
                </w:rPr>
                <w:t>https://whiterosemaths.com/homelearning/year-4/</w:t>
              </w:r>
            </w:hyperlink>
          </w:p>
          <w:p w:rsidR="000C7D6B" w:rsidRDefault="000C7D6B" w:rsidP="000C7D6B">
            <w:pPr>
              <w:spacing w:after="0"/>
              <w:jc w:val="center"/>
              <w:cnfStyle w:val="000000010000" w:firstRow="0" w:lastRow="0" w:firstColumn="0" w:lastColumn="0" w:oddVBand="0" w:evenVBand="0" w:oddHBand="0" w:evenHBand="1" w:firstRowFirstColumn="0" w:firstRowLastColumn="0" w:lastRowFirstColumn="0" w:lastRowLastColumn="0"/>
            </w:pPr>
            <w:r>
              <w:t>Home learning – Week 2</w:t>
            </w:r>
          </w:p>
          <w:p w:rsidR="000C7D6B" w:rsidRDefault="000C7D6B" w:rsidP="000C7D6B">
            <w:pPr>
              <w:spacing w:after="0"/>
              <w:jc w:val="center"/>
              <w:cnfStyle w:val="000000010000" w:firstRow="0" w:lastRow="0" w:firstColumn="0" w:lastColumn="0" w:oddVBand="0" w:evenVBand="0" w:oddHBand="0" w:evenHBand="1" w:firstRowFirstColumn="0" w:firstRowLastColumn="0" w:lastRowFirstColumn="0" w:lastRowLastColumn="0"/>
            </w:pPr>
            <w:r>
              <w:t>Lesson 4 –hundredths on a place value grid</w:t>
            </w:r>
          </w:p>
          <w:p w:rsidR="000C7D6B" w:rsidRPr="0030508C" w:rsidRDefault="000C7D6B" w:rsidP="000C7D6B">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lastRenderedPageBreak/>
              <w:t>Watch the video and complete the worksheet in the work pack.</w:t>
            </w:r>
          </w:p>
        </w:tc>
        <w:tc>
          <w:tcPr>
            <w:tcW w:w="6095" w:type="dxa"/>
          </w:tcPr>
          <w:p w:rsidR="000C7D6B" w:rsidRDefault="000C7D6B" w:rsidP="000C7D6B">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lastRenderedPageBreak/>
              <w:t>Art – Still life</w:t>
            </w:r>
          </w:p>
          <w:p w:rsidR="000C7D6B" w:rsidRDefault="000C7D6B" w:rsidP="000C7D6B">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Still life – sketch </w:t>
            </w:r>
          </w:p>
          <w:p w:rsidR="000C7D6B" w:rsidRPr="0030508C" w:rsidRDefault="000C7D6B" w:rsidP="000C7D6B">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Do not rush – use all the skills and techniques you have learnt in the past 2 weeks to help with today. </w:t>
            </w:r>
          </w:p>
        </w:tc>
      </w:tr>
      <w:tr w:rsidR="000C7D6B" w:rsidRPr="0030508C" w:rsidTr="0000121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30" w:type="dxa"/>
            <w:textDirection w:val="btLr"/>
          </w:tcPr>
          <w:p w:rsidR="000C7D6B" w:rsidRPr="00690050" w:rsidRDefault="000C7D6B" w:rsidP="000C7D6B">
            <w:pPr>
              <w:ind w:left="113" w:right="113"/>
              <w:rPr>
                <w:rFonts w:ascii="Comic Sans MS" w:hAnsi="Comic Sans MS"/>
                <w:sz w:val="20"/>
                <w:szCs w:val="20"/>
                <w:u w:val="single"/>
              </w:rPr>
            </w:pPr>
            <w:r w:rsidRPr="00690050">
              <w:rPr>
                <w:rFonts w:ascii="Comic Sans MS" w:hAnsi="Comic Sans MS"/>
                <w:sz w:val="20"/>
                <w:szCs w:val="20"/>
                <w:u w:val="single"/>
              </w:rPr>
              <w:lastRenderedPageBreak/>
              <w:t xml:space="preserve">FRIDAY  </w:t>
            </w:r>
          </w:p>
        </w:tc>
        <w:tc>
          <w:tcPr>
            <w:tcW w:w="4565" w:type="dxa"/>
          </w:tcPr>
          <w:p w:rsidR="000C7D6B" w:rsidRPr="00AD48E3" w:rsidRDefault="000C7D6B" w:rsidP="000C7D6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bookmarkStart w:id="0" w:name="_GoBack"/>
            <w:bookmarkEnd w:id="0"/>
            <w:r w:rsidRPr="00AD48E3">
              <w:rPr>
                <w:rFonts w:ascii="Comic Sans MS" w:hAnsi="Comic Sans MS"/>
                <w:sz w:val="20"/>
                <w:szCs w:val="20"/>
              </w:rPr>
              <w:t>Literacy</w:t>
            </w:r>
          </w:p>
          <w:p w:rsidR="000C7D6B" w:rsidRPr="00AD48E3" w:rsidRDefault="000C7D6B" w:rsidP="000C7D6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AD48E3">
              <w:rPr>
                <w:rFonts w:ascii="Comic Sans MS" w:hAnsi="Comic Sans MS"/>
                <w:sz w:val="20"/>
                <w:szCs w:val="20"/>
              </w:rPr>
              <w:t>Biography planning</w:t>
            </w:r>
          </w:p>
          <w:p w:rsidR="000C7D6B" w:rsidRPr="00910AF6" w:rsidRDefault="000C7D6B" w:rsidP="000C7D6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highlight w:val="yellow"/>
              </w:rPr>
            </w:pPr>
            <w:r w:rsidRPr="00AD48E3">
              <w:rPr>
                <w:rFonts w:ascii="Comic Sans MS" w:hAnsi="Comic Sans MS"/>
                <w:sz w:val="20"/>
                <w:szCs w:val="20"/>
              </w:rPr>
              <w:t xml:space="preserve"> Plan your paragraphs and where the information will go. Do you need any pictures? What features will you use? Bullet points? Captions? Dates? What title are you going to give it? </w:t>
            </w:r>
          </w:p>
        </w:tc>
        <w:tc>
          <w:tcPr>
            <w:tcW w:w="3969" w:type="dxa"/>
          </w:tcPr>
          <w:p w:rsidR="000C7D6B" w:rsidRDefault="000C7D6B" w:rsidP="000C7D6B">
            <w:pPr>
              <w:spacing w:after="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0C7D6B" w:rsidRDefault="00DD4336" w:rsidP="000C7D6B">
            <w:pPr>
              <w:spacing w:after="0"/>
              <w:jc w:val="center"/>
              <w:cnfStyle w:val="000000100000" w:firstRow="0" w:lastRow="0" w:firstColumn="0" w:lastColumn="0" w:oddVBand="0" w:evenVBand="0" w:oddHBand="1" w:evenHBand="0" w:firstRowFirstColumn="0" w:firstRowLastColumn="0" w:lastRowFirstColumn="0" w:lastRowLastColumn="0"/>
            </w:pPr>
            <w:hyperlink r:id="rId13" w:history="1">
              <w:r w:rsidR="000C7D6B">
                <w:rPr>
                  <w:rStyle w:val="Hyperlink"/>
                </w:rPr>
                <w:t>https://whiterosemaths.com/homelearning/year-4/</w:t>
              </w:r>
            </w:hyperlink>
          </w:p>
          <w:p w:rsidR="000C7D6B" w:rsidRDefault="000C7D6B" w:rsidP="000C7D6B">
            <w:pPr>
              <w:spacing w:after="0"/>
              <w:jc w:val="center"/>
              <w:cnfStyle w:val="000000100000" w:firstRow="0" w:lastRow="0" w:firstColumn="0" w:lastColumn="0" w:oddVBand="0" w:evenVBand="0" w:oddHBand="1" w:evenHBand="0" w:firstRowFirstColumn="0" w:firstRowLastColumn="0" w:lastRowFirstColumn="0" w:lastRowLastColumn="0"/>
            </w:pPr>
            <w:r>
              <w:t xml:space="preserve">Home learning – Week 1 </w:t>
            </w:r>
          </w:p>
          <w:p w:rsidR="000C7D6B" w:rsidRDefault="000C7D6B" w:rsidP="000C7D6B">
            <w:pPr>
              <w:spacing w:after="0"/>
              <w:jc w:val="center"/>
              <w:cnfStyle w:val="000000100000" w:firstRow="0" w:lastRow="0" w:firstColumn="0" w:lastColumn="0" w:oddVBand="0" w:evenVBand="0" w:oddHBand="1" w:evenHBand="0" w:firstRowFirstColumn="0" w:firstRowLastColumn="0" w:lastRowFirstColumn="0" w:lastRowLastColumn="0"/>
            </w:pPr>
            <w:r>
              <w:t>Lesson 5 – diving 1 or 2 digits by 100</w:t>
            </w:r>
          </w:p>
          <w:p w:rsidR="000C7D6B" w:rsidRPr="00FA5E46" w:rsidRDefault="000C7D6B" w:rsidP="000C7D6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t>Watch the video and complete the worksheet in the work pack.</w:t>
            </w:r>
          </w:p>
        </w:tc>
        <w:tc>
          <w:tcPr>
            <w:tcW w:w="6095" w:type="dxa"/>
          </w:tcPr>
          <w:p w:rsidR="000C7D6B" w:rsidRDefault="000C7D6B" w:rsidP="000C7D6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Art – Still life</w:t>
            </w:r>
          </w:p>
          <w:p w:rsidR="000C7D6B" w:rsidRDefault="000C7D6B" w:rsidP="000C7D6B">
            <w:pPr>
              <w:tabs>
                <w:tab w:val="center" w:pos="3764"/>
                <w:tab w:val="left" w:pos="5591"/>
              </w:tabs>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Still life– adding tone and texture. </w:t>
            </w:r>
          </w:p>
          <w:p w:rsidR="000C7D6B" w:rsidRPr="000928E3" w:rsidRDefault="000C7D6B" w:rsidP="000C7D6B">
            <w:pPr>
              <w:tabs>
                <w:tab w:val="center" w:pos="3764"/>
                <w:tab w:val="left" w:pos="5591"/>
              </w:tabs>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Do not rush. This is the final art lesson. </w:t>
            </w:r>
          </w:p>
        </w:tc>
      </w:tr>
    </w:tbl>
    <w:p w:rsidR="00762AEC" w:rsidRDefault="00762AEC"/>
    <w:p w:rsidR="00D45FCF" w:rsidRDefault="00D45FCF"/>
    <w:p w:rsidR="00275881" w:rsidRDefault="00275881">
      <w:r>
        <w:t>Daily activities:</w:t>
      </w:r>
    </w:p>
    <w:p w:rsidR="00275881" w:rsidRDefault="00275881" w:rsidP="00275881">
      <w:pPr>
        <w:pStyle w:val="ListParagraph"/>
        <w:numPr>
          <w:ilvl w:val="0"/>
          <w:numId w:val="2"/>
        </w:numPr>
      </w:pPr>
      <w:r>
        <w:t>Quiet reading</w:t>
      </w:r>
    </w:p>
    <w:p w:rsidR="00275881" w:rsidRDefault="00275881" w:rsidP="00275881">
      <w:pPr>
        <w:pStyle w:val="ListParagraph"/>
        <w:numPr>
          <w:ilvl w:val="0"/>
          <w:numId w:val="2"/>
        </w:numPr>
      </w:pPr>
      <w:r>
        <w:t>Handwriting of year 3/4 words</w:t>
      </w:r>
    </w:p>
    <w:p w:rsidR="00275881" w:rsidRDefault="00275881" w:rsidP="00275881">
      <w:pPr>
        <w:pStyle w:val="ListParagraph"/>
        <w:numPr>
          <w:ilvl w:val="0"/>
          <w:numId w:val="2"/>
        </w:numPr>
      </w:pPr>
      <w:r>
        <w:t>Times table practice</w:t>
      </w:r>
    </w:p>
    <w:p w:rsidR="00275881" w:rsidRDefault="00275881" w:rsidP="00275881">
      <w:pPr>
        <w:pStyle w:val="ListParagraph"/>
        <w:numPr>
          <w:ilvl w:val="0"/>
          <w:numId w:val="2"/>
        </w:numPr>
      </w:pPr>
      <w:r>
        <w:t xml:space="preserve">Poem of the day – read a poem every day. </w:t>
      </w:r>
    </w:p>
    <w:p w:rsidR="00F524E1" w:rsidRDefault="00F0114C" w:rsidP="00F0114C">
      <w:pPr>
        <w:tabs>
          <w:tab w:val="left" w:pos="1155"/>
        </w:tabs>
      </w:pPr>
      <w:r>
        <w:tab/>
      </w:r>
    </w:p>
    <w:sectPr w:rsidR="00F524E1" w:rsidSect="00DF1197">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36" w:rsidRDefault="00DD4336" w:rsidP="00970142">
      <w:pPr>
        <w:spacing w:after="0" w:line="240" w:lineRule="auto"/>
      </w:pPr>
      <w:r>
        <w:separator/>
      </w:r>
    </w:p>
  </w:endnote>
  <w:endnote w:type="continuationSeparator" w:id="0">
    <w:p w:rsidR="00DD4336" w:rsidRDefault="00DD4336" w:rsidP="0097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81" w:rsidRDefault="00D45FCF">
    <w:pPr>
      <w:pStyle w:val="Footer"/>
    </w:pPr>
    <w:r>
      <w:t>Week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36" w:rsidRDefault="00DD4336" w:rsidP="00970142">
      <w:pPr>
        <w:spacing w:after="0" w:line="240" w:lineRule="auto"/>
      </w:pPr>
      <w:r>
        <w:separator/>
      </w:r>
    </w:p>
  </w:footnote>
  <w:footnote w:type="continuationSeparator" w:id="0">
    <w:p w:rsidR="00DD4336" w:rsidRDefault="00DD4336" w:rsidP="0097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8719B"/>
    <w:multiLevelType w:val="hybridMultilevel"/>
    <w:tmpl w:val="4EB87A5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71CC7119"/>
    <w:multiLevelType w:val="hybridMultilevel"/>
    <w:tmpl w:val="25C8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67D32"/>
    <w:multiLevelType w:val="hybridMultilevel"/>
    <w:tmpl w:val="6CF69F7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97"/>
    <w:rsid w:val="0000121D"/>
    <w:rsid w:val="00067211"/>
    <w:rsid w:val="000741AE"/>
    <w:rsid w:val="00080839"/>
    <w:rsid w:val="000928E3"/>
    <w:rsid w:val="0009414F"/>
    <w:rsid w:val="000C7D6B"/>
    <w:rsid w:val="000D06A2"/>
    <w:rsid w:val="000D432E"/>
    <w:rsid w:val="000E0AF5"/>
    <w:rsid w:val="000E7B4F"/>
    <w:rsid w:val="00125613"/>
    <w:rsid w:val="00125CAD"/>
    <w:rsid w:val="00142AE2"/>
    <w:rsid w:val="00144CDE"/>
    <w:rsid w:val="00196F42"/>
    <w:rsid w:val="001F0B59"/>
    <w:rsid w:val="001F1735"/>
    <w:rsid w:val="00271A7E"/>
    <w:rsid w:val="00275881"/>
    <w:rsid w:val="002A0B68"/>
    <w:rsid w:val="002A3592"/>
    <w:rsid w:val="003133E2"/>
    <w:rsid w:val="003253BB"/>
    <w:rsid w:val="003444A2"/>
    <w:rsid w:val="003608C9"/>
    <w:rsid w:val="0038295F"/>
    <w:rsid w:val="003F000B"/>
    <w:rsid w:val="00413890"/>
    <w:rsid w:val="0043691C"/>
    <w:rsid w:val="00455E23"/>
    <w:rsid w:val="00487FCB"/>
    <w:rsid w:val="004D4CF2"/>
    <w:rsid w:val="004E002D"/>
    <w:rsid w:val="004E5F25"/>
    <w:rsid w:val="004E7721"/>
    <w:rsid w:val="005532C1"/>
    <w:rsid w:val="00581FCC"/>
    <w:rsid w:val="005E11A2"/>
    <w:rsid w:val="005F5DDD"/>
    <w:rsid w:val="00616FAF"/>
    <w:rsid w:val="006528D8"/>
    <w:rsid w:val="006825C8"/>
    <w:rsid w:val="00690050"/>
    <w:rsid w:val="006C1E7F"/>
    <w:rsid w:val="006C4047"/>
    <w:rsid w:val="006F08D7"/>
    <w:rsid w:val="00721A55"/>
    <w:rsid w:val="00747B21"/>
    <w:rsid w:val="00762AEC"/>
    <w:rsid w:val="00770717"/>
    <w:rsid w:val="00782F51"/>
    <w:rsid w:val="007B55B2"/>
    <w:rsid w:val="007B7B43"/>
    <w:rsid w:val="007C1E31"/>
    <w:rsid w:val="007C542D"/>
    <w:rsid w:val="007C58CE"/>
    <w:rsid w:val="007E14C7"/>
    <w:rsid w:val="00886AED"/>
    <w:rsid w:val="00892AC1"/>
    <w:rsid w:val="00947C71"/>
    <w:rsid w:val="009619B6"/>
    <w:rsid w:val="00970142"/>
    <w:rsid w:val="0098216B"/>
    <w:rsid w:val="009845B3"/>
    <w:rsid w:val="00A42AEA"/>
    <w:rsid w:val="00A73805"/>
    <w:rsid w:val="00A877A6"/>
    <w:rsid w:val="00A95841"/>
    <w:rsid w:val="00AD48E3"/>
    <w:rsid w:val="00B46DC8"/>
    <w:rsid w:val="00B65FB7"/>
    <w:rsid w:val="00BC0669"/>
    <w:rsid w:val="00BC370E"/>
    <w:rsid w:val="00BD032B"/>
    <w:rsid w:val="00BE4821"/>
    <w:rsid w:val="00BF5F0A"/>
    <w:rsid w:val="00C26406"/>
    <w:rsid w:val="00C353D3"/>
    <w:rsid w:val="00C448C5"/>
    <w:rsid w:val="00C873C1"/>
    <w:rsid w:val="00C91841"/>
    <w:rsid w:val="00C9441A"/>
    <w:rsid w:val="00CB17B5"/>
    <w:rsid w:val="00CB57E3"/>
    <w:rsid w:val="00CC3AF5"/>
    <w:rsid w:val="00CF5F51"/>
    <w:rsid w:val="00D45FCF"/>
    <w:rsid w:val="00D46A74"/>
    <w:rsid w:val="00D47929"/>
    <w:rsid w:val="00D52521"/>
    <w:rsid w:val="00D9694A"/>
    <w:rsid w:val="00DD4336"/>
    <w:rsid w:val="00DF0899"/>
    <w:rsid w:val="00DF1197"/>
    <w:rsid w:val="00DF704E"/>
    <w:rsid w:val="00E00FE9"/>
    <w:rsid w:val="00E338D4"/>
    <w:rsid w:val="00E92CFA"/>
    <w:rsid w:val="00EA4B20"/>
    <w:rsid w:val="00F0114C"/>
    <w:rsid w:val="00F524E1"/>
    <w:rsid w:val="00F53729"/>
    <w:rsid w:val="00F861B2"/>
    <w:rsid w:val="00F94B64"/>
    <w:rsid w:val="00FA2456"/>
    <w:rsid w:val="00FA5E46"/>
    <w:rsid w:val="00FB0400"/>
    <w:rsid w:val="00FB548B"/>
    <w:rsid w:val="00FD53DC"/>
    <w:rsid w:val="00FD5A6A"/>
    <w:rsid w:val="00FE0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590BD-161E-448A-B6DB-E8041472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97"/>
    <w:pPr>
      <w:spacing w:after="160" w:line="259" w:lineRule="auto"/>
    </w:pPr>
  </w:style>
  <w:style w:type="paragraph" w:styleId="Heading1">
    <w:name w:val="heading 1"/>
    <w:basedOn w:val="Normal"/>
    <w:next w:val="Normal"/>
    <w:link w:val="Heading1Char"/>
    <w:qFormat/>
    <w:rsid w:val="00D52521"/>
    <w:pPr>
      <w:keepNext/>
      <w:spacing w:after="0" w:line="240" w:lineRule="auto"/>
      <w:jc w:val="right"/>
      <w:outlineLvl w:val="0"/>
    </w:pPr>
    <w:rPr>
      <w:rFonts w:ascii="Comic Sans MS" w:eastAsia="Times New Roman" w:hAnsi="Comic Sans MS" w:cs="Times New Roman"/>
      <w:b/>
      <w:bCs/>
      <w:sz w:val="16"/>
      <w:szCs w:val="24"/>
    </w:rPr>
  </w:style>
  <w:style w:type="paragraph" w:styleId="Heading6">
    <w:name w:val="heading 6"/>
    <w:basedOn w:val="Normal"/>
    <w:next w:val="Normal"/>
    <w:link w:val="Heading6Char"/>
    <w:uiPriority w:val="9"/>
    <w:semiHidden/>
    <w:unhideWhenUsed/>
    <w:qFormat/>
    <w:rsid w:val="00D52521"/>
    <w:pPr>
      <w:keepNext/>
      <w:keepLines/>
      <w:spacing w:before="200" w:after="0" w:line="312" w:lineRule="auto"/>
      <w:outlineLvl w:val="5"/>
    </w:pPr>
    <w:rPr>
      <w:rFonts w:asciiTheme="majorHAnsi" w:eastAsiaTheme="majorEastAsia" w:hAnsiTheme="majorHAnsi" w:cstheme="majorBidi"/>
      <w:i/>
      <w:iCs/>
      <w:color w:val="243F60" w:themeColor="accent1" w:themeShade="7F"/>
      <w:sz w:val="21"/>
      <w:szCs w:val="21"/>
    </w:rPr>
  </w:style>
  <w:style w:type="paragraph" w:styleId="Heading8">
    <w:name w:val="heading 8"/>
    <w:basedOn w:val="Normal"/>
    <w:next w:val="Normal"/>
    <w:link w:val="Heading8Char"/>
    <w:uiPriority w:val="9"/>
    <w:semiHidden/>
    <w:unhideWhenUsed/>
    <w:qFormat/>
    <w:rsid w:val="00D52521"/>
    <w:pPr>
      <w:keepNext/>
      <w:keepLines/>
      <w:spacing w:before="200" w:after="0" w:line="312"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97"/>
    <w:pPr>
      <w:ind w:left="720"/>
      <w:contextualSpacing/>
    </w:pPr>
  </w:style>
  <w:style w:type="character" w:styleId="Hyperlink">
    <w:name w:val="Hyperlink"/>
    <w:basedOn w:val="DefaultParagraphFont"/>
    <w:uiPriority w:val="99"/>
    <w:unhideWhenUsed/>
    <w:rsid w:val="00DF1197"/>
    <w:rPr>
      <w:color w:val="0000FF"/>
      <w:u w:val="single"/>
    </w:rPr>
  </w:style>
  <w:style w:type="table" w:styleId="LightGrid-Accent1">
    <w:name w:val="Light Grid Accent 1"/>
    <w:basedOn w:val="TableNormal"/>
    <w:uiPriority w:val="62"/>
    <w:rsid w:val="00DF11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970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142"/>
  </w:style>
  <w:style w:type="paragraph" w:styleId="Footer">
    <w:name w:val="footer"/>
    <w:basedOn w:val="Normal"/>
    <w:link w:val="FooterChar"/>
    <w:uiPriority w:val="99"/>
    <w:unhideWhenUsed/>
    <w:rsid w:val="00970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142"/>
  </w:style>
  <w:style w:type="character" w:customStyle="1" w:styleId="Heading1Char">
    <w:name w:val="Heading 1 Char"/>
    <w:basedOn w:val="DefaultParagraphFont"/>
    <w:link w:val="Heading1"/>
    <w:rsid w:val="00D52521"/>
    <w:rPr>
      <w:rFonts w:ascii="Comic Sans MS" w:eastAsia="Times New Roman" w:hAnsi="Comic Sans MS" w:cs="Times New Roman"/>
      <w:b/>
      <w:bCs/>
      <w:sz w:val="16"/>
      <w:szCs w:val="24"/>
    </w:rPr>
  </w:style>
  <w:style w:type="paragraph" w:styleId="BodyText">
    <w:name w:val="Body Text"/>
    <w:basedOn w:val="Normal"/>
    <w:link w:val="BodyTextChar"/>
    <w:semiHidden/>
    <w:rsid w:val="00D52521"/>
    <w:pPr>
      <w:spacing w:after="0" w:line="240" w:lineRule="auto"/>
    </w:pPr>
    <w:rPr>
      <w:rFonts w:ascii="Comic Sans MS" w:eastAsia="Times New Roman" w:hAnsi="Comic Sans MS" w:cs="Times New Roman"/>
      <w:sz w:val="16"/>
      <w:szCs w:val="24"/>
    </w:rPr>
  </w:style>
  <w:style w:type="character" w:customStyle="1" w:styleId="BodyTextChar">
    <w:name w:val="Body Text Char"/>
    <w:basedOn w:val="DefaultParagraphFont"/>
    <w:link w:val="BodyText"/>
    <w:semiHidden/>
    <w:rsid w:val="00D52521"/>
    <w:rPr>
      <w:rFonts w:ascii="Comic Sans MS" w:eastAsia="Times New Roman" w:hAnsi="Comic Sans MS" w:cs="Times New Roman"/>
      <w:sz w:val="16"/>
      <w:szCs w:val="24"/>
    </w:rPr>
  </w:style>
  <w:style w:type="character" w:customStyle="1" w:styleId="Heading6Char">
    <w:name w:val="Heading 6 Char"/>
    <w:basedOn w:val="DefaultParagraphFont"/>
    <w:link w:val="Heading6"/>
    <w:uiPriority w:val="9"/>
    <w:semiHidden/>
    <w:rsid w:val="00D52521"/>
    <w:rPr>
      <w:rFonts w:asciiTheme="majorHAnsi" w:eastAsiaTheme="majorEastAsia" w:hAnsiTheme="majorHAnsi" w:cstheme="majorBidi"/>
      <w:i/>
      <w:iCs/>
      <w:color w:val="243F60" w:themeColor="accent1" w:themeShade="7F"/>
      <w:sz w:val="21"/>
      <w:szCs w:val="21"/>
    </w:rPr>
  </w:style>
  <w:style w:type="character" w:customStyle="1" w:styleId="Heading8Char">
    <w:name w:val="Heading 8 Char"/>
    <w:basedOn w:val="DefaultParagraphFont"/>
    <w:link w:val="Heading8"/>
    <w:uiPriority w:val="9"/>
    <w:semiHidden/>
    <w:rsid w:val="00D52521"/>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hiterosemaths.com/homelearning/year-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hiterosemaths.com/homelearning/year-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hiterosemaths.com/homelearning/year-4/" TargetMode="Externa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Gallagher</dc:creator>
  <cp:lastModifiedBy>Natalie Gallagher</cp:lastModifiedBy>
  <cp:revision>7</cp:revision>
  <cp:lastPrinted>2020-03-18T16:33:00Z</cp:lastPrinted>
  <dcterms:created xsi:type="dcterms:W3CDTF">2020-05-13T13:21:00Z</dcterms:created>
  <dcterms:modified xsi:type="dcterms:W3CDTF">2020-05-14T21:22:00Z</dcterms:modified>
</cp:coreProperties>
</file>